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6"/>
      </w:tblGrid>
      <w:tr w:rsidR="00685574" w14:paraId="5696B788" w14:textId="77777777" w:rsidTr="00BF5EB2">
        <w:tc>
          <w:tcPr>
            <w:tcW w:w="500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3E8080" w14:textId="77777777" w:rsidR="00685574" w:rsidRPr="00C203A2" w:rsidRDefault="00C203A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1A0B04"/>
              </w:rPr>
            </w:pPr>
            <w:r w:rsidRPr="00C203A2">
              <w:rPr>
                <w:rFonts w:cs="Arial"/>
                <w:bCs/>
                <w:color w:val="1A0B04"/>
              </w:rPr>
              <w:t>Name: ___________</w:t>
            </w:r>
            <w:r>
              <w:rPr>
                <w:rFonts w:cs="Arial"/>
                <w:bCs/>
                <w:color w:val="1A0B04"/>
              </w:rPr>
              <w:t>______________</w:t>
            </w:r>
            <w:r w:rsidRPr="00C203A2">
              <w:rPr>
                <w:rFonts w:cs="Arial"/>
                <w:bCs/>
                <w:color w:val="1A0B04"/>
              </w:rPr>
              <w:t>____________</w:t>
            </w:r>
          </w:p>
          <w:p w14:paraId="5FD45948" w14:textId="77777777" w:rsidR="00C203A2" w:rsidRPr="00C203A2" w:rsidRDefault="00C203A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1A0B04"/>
              </w:rPr>
            </w:pPr>
            <w:r w:rsidRPr="00C203A2">
              <w:rPr>
                <w:rFonts w:cs="Arial"/>
                <w:bCs/>
                <w:color w:val="1A0B04"/>
              </w:rPr>
              <w:t>English 12</w:t>
            </w:r>
          </w:p>
          <w:p w14:paraId="7072147E" w14:textId="77777777" w:rsidR="00C203A2" w:rsidRPr="00C203A2" w:rsidRDefault="00C203A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1A0B04"/>
              </w:rPr>
            </w:pPr>
            <w:r w:rsidRPr="00C203A2">
              <w:rPr>
                <w:rFonts w:cs="Arial"/>
                <w:bCs/>
                <w:color w:val="1A0B04"/>
              </w:rPr>
              <w:t>Gary Soto’s “Ode to Family Photographs”</w:t>
            </w:r>
          </w:p>
          <w:p w14:paraId="638910D8" w14:textId="77777777" w:rsidR="00C203A2" w:rsidRPr="00C203A2" w:rsidRDefault="00C203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A0B04"/>
              </w:rPr>
            </w:pPr>
          </w:p>
          <w:p w14:paraId="1C581E0A" w14:textId="77777777" w:rsidR="00C203A2" w:rsidRDefault="00C203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A0B04"/>
              </w:rPr>
            </w:pPr>
            <w:r>
              <w:rPr>
                <w:rFonts w:cs="Arial"/>
                <w:b/>
                <w:bCs/>
                <w:color w:val="1A0B04"/>
              </w:rPr>
              <w:t>Entrance Questions</w:t>
            </w:r>
          </w:p>
          <w:p w14:paraId="7B852ADD" w14:textId="1595E439" w:rsidR="00C203A2" w:rsidRPr="00BF5EB2" w:rsidRDefault="00BF5EB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1A0B04"/>
              </w:rPr>
            </w:pPr>
            <w:r>
              <w:rPr>
                <w:rFonts w:cs="Arial"/>
                <w:bCs/>
                <w:color w:val="1A0B04"/>
              </w:rPr>
              <w:t>Do you or your family take pictures of each other? When are you most likely to take family pictures? What is your favorite family picture?</w:t>
            </w:r>
          </w:p>
          <w:p w14:paraId="3ECA5A32" w14:textId="77777777" w:rsidR="00C203A2" w:rsidRDefault="00C203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A0B04"/>
              </w:rPr>
            </w:pPr>
          </w:p>
          <w:p w14:paraId="73F2F804" w14:textId="77777777" w:rsidR="00C203A2" w:rsidRDefault="00C203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A0B04"/>
              </w:rPr>
            </w:pPr>
          </w:p>
          <w:p w14:paraId="4B21B913" w14:textId="77777777" w:rsidR="00C203A2" w:rsidRDefault="00C203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A0B04"/>
              </w:rPr>
            </w:pPr>
          </w:p>
          <w:p w14:paraId="67C5DF0C" w14:textId="77777777" w:rsidR="00C203A2" w:rsidRDefault="00C203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A0B04"/>
              </w:rPr>
            </w:pPr>
          </w:p>
          <w:p w14:paraId="2D0AC4B3" w14:textId="77777777" w:rsidR="00C203A2" w:rsidRDefault="00C203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A0B04"/>
              </w:rPr>
            </w:pPr>
          </w:p>
          <w:p w14:paraId="32611854" w14:textId="77777777" w:rsidR="00BF5EB2" w:rsidRDefault="00BF5E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A0B04"/>
              </w:rPr>
            </w:pPr>
          </w:p>
          <w:p w14:paraId="51EF1C24" w14:textId="77777777" w:rsidR="00BF5EB2" w:rsidRDefault="00BF5E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A0B04"/>
              </w:rPr>
            </w:pPr>
          </w:p>
          <w:p w14:paraId="6775FF25" w14:textId="77777777" w:rsidR="00BF5EB2" w:rsidRDefault="00BF5E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A0B04"/>
              </w:rPr>
            </w:pPr>
          </w:p>
          <w:p w14:paraId="1128CBBD" w14:textId="77777777" w:rsidR="00C203A2" w:rsidRDefault="00C203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A0B04"/>
              </w:rPr>
            </w:pPr>
          </w:p>
          <w:p w14:paraId="651CDACA" w14:textId="3EE62615" w:rsidR="00C203A2" w:rsidRDefault="00BF5E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A0B04"/>
              </w:rPr>
            </w:pPr>
            <w:r>
              <w:rPr>
                <w:rFonts w:cs="Arial"/>
                <w:b/>
                <w:bCs/>
                <w:color w:val="1A0B04"/>
              </w:rPr>
              <w:t>Agree or Disagree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6"/>
              <w:gridCol w:w="1134"/>
              <w:gridCol w:w="1135"/>
              <w:gridCol w:w="4400"/>
            </w:tblGrid>
            <w:tr w:rsidR="00BF5EB2" w14:paraId="0AF722BC" w14:textId="77777777" w:rsidTr="00BF5EB2">
              <w:trPr>
                <w:trHeight w:val="431"/>
              </w:trPr>
              <w:tc>
                <w:tcPr>
                  <w:tcW w:w="2676" w:type="dxa"/>
                  <w:shd w:val="clear" w:color="auto" w:fill="EEECE1" w:themeFill="background2"/>
                  <w:vAlign w:val="center"/>
                </w:tcPr>
                <w:p w14:paraId="37DAA282" w14:textId="400C54DA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color w:val="1A0B04"/>
                    </w:rPr>
                  </w:pPr>
                  <w:r>
                    <w:rPr>
                      <w:rFonts w:cs="Arial"/>
                      <w:b/>
                      <w:bCs/>
                      <w:color w:val="1A0B04"/>
                    </w:rPr>
                    <w:t>Statement</w:t>
                  </w:r>
                </w:p>
              </w:tc>
              <w:tc>
                <w:tcPr>
                  <w:tcW w:w="1134" w:type="dxa"/>
                  <w:shd w:val="clear" w:color="auto" w:fill="EEECE1" w:themeFill="background2"/>
                  <w:vAlign w:val="center"/>
                </w:tcPr>
                <w:p w14:paraId="59991EBB" w14:textId="34201506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color w:val="1A0B04"/>
                    </w:rPr>
                  </w:pPr>
                  <w:r>
                    <w:rPr>
                      <w:rFonts w:cs="Arial"/>
                      <w:b/>
                      <w:bCs/>
                      <w:color w:val="1A0B04"/>
                    </w:rPr>
                    <w:t>Agree</w:t>
                  </w:r>
                </w:p>
              </w:tc>
              <w:tc>
                <w:tcPr>
                  <w:tcW w:w="1135" w:type="dxa"/>
                  <w:shd w:val="clear" w:color="auto" w:fill="EEECE1" w:themeFill="background2"/>
                  <w:vAlign w:val="center"/>
                </w:tcPr>
                <w:p w14:paraId="623CCD0A" w14:textId="4DD35B40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color w:val="1A0B04"/>
                    </w:rPr>
                  </w:pPr>
                  <w:r>
                    <w:rPr>
                      <w:rFonts w:cs="Arial"/>
                      <w:b/>
                      <w:bCs/>
                      <w:color w:val="1A0B04"/>
                    </w:rPr>
                    <w:t>Disagree</w:t>
                  </w:r>
                </w:p>
              </w:tc>
              <w:tc>
                <w:tcPr>
                  <w:tcW w:w="4400" w:type="dxa"/>
                  <w:shd w:val="clear" w:color="auto" w:fill="EEECE1" w:themeFill="background2"/>
                  <w:vAlign w:val="center"/>
                </w:tcPr>
                <w:p w14:paraId="5192E20E" w14:textId="2FEC4000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color w:val="1A0B04"/>
                    </w:rPr>
                  </w:pPr>
                  <w:r>
                    <w:rPr>
                      <w:rFonts w:cs="Arial"/>
                      <w:b/>
                      <w:bCs/>
                      <w:color w:val="1A0B04"/>
                    </w:rPr>
                    <w:t>Reason</w:t>
                  </w:r>
                </w:p>
              </w:tc>
            </w:tr>
            <w:tr w:rsidR="00BF5EB2" w14:paraId="33E7E610" w14:textId="77777777" w:rsidTr="00BF5EB2">
              <w:trPr>
                <w:trHeight w:val="1421"/>
              </w:trPr>
              <w:tc>
                <w:tcPr>
                  <w:tcW w:w="2676" w:type="dxa"/>
                  <w:vAlign w:val="center"/>
                </w:tcPr>
                <w:p w14:paraId="15601C3D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23281AA4" w14:textId="46C4AA6C" w:rsidR="00BF5EB2" w:rsidRP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1A0B04"/>
                    </w:rPr>
                  </w:pPr>
                  <w:r>
                    <w:rPr>
                      <w:rFonts w:cs="Arial"/>
                      <w:bCs/>
                      <w:color w:val="1A0B04"/>
                    </w:rPr>
                    <w:t>It is important to capture the biggest moments in our life in pictures or we’ll forget them.</w:t>
                  </w:r>
                </w:p>
                <w:p w14:paraId="45FC2C23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</w:tc>
              <w:tc>
                <w:tcPr>
                  <w:tcW w:w="1134" w:type="dxa"/>
                </w:tcPr>
                <w:p w14:paraId="76360A23" w14:textId="77777777" w:rsidR="00BF5EB2" w:rsidRDefault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</w:tc>
              <w:tc>
                <w:tcPr>
                  <w:tcW w:w="1135" w:type="dxa"/>
                </w:tcPr>
                <w:p w14:paraId="122FCF3D" w14:textId="77777777" w:rsidR="00BF5EB2" w:rsidRDefault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</w:tc>
              <w:tc>
                <w:tcPr>
                  <w:tcW w:w="4400" w:type="dxa"/>
                </w:tcPr>
                <w:p w14:paraId="4F2E07A3" w14:textId="77777777" w:rsidR="00BF5EB2" w:rsidRDefault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</w:tc>
            </w:tr>
            <w:tr w:rsidR="00BF5EB2" w14:paraId="7F677BFB" w14:textId="77777777" w:rsidTr="00BF5EB2">
              <w:trPr>
                <w:trHeight w:val="1376"/>
              </w:trPr>
              <w:tc>
                <w:tcPr>
                  <w:tcW w:w="2676" w:type="dxa"/>
                  <w:vAlign w:val="center"/>
                </w:tcPr>
                <w:p w14:paraId="01CADB7D" w14:textId="64BBBE61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5E52ED40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1A0B04"/>
                    </w:rPr>
                  </w:pPr>
                  <w:r>
                    <w:rPr>
                      <w:rFonts w:cs="Arial"/>
                      <w:bCs/>
                      <w:color w:val="1A0B04"/>
                    </w:rPr>
                    <w:t xml:space="preserve">Pictures have the power to say more than words ever could. </w:t>
                  </w:r>
                </w:p>
                <w:p w14:paraId="2E649BDA" w14:textId="77777777" w:rsidR="00BF5EB2" w:rsidRP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1A0B04"/>
                    </w:rPr>
                  </w:pPr>
                </w:p>
                <w:p w14:paraId="6271B23A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</w:tc>
              <w:tc>
                <w:tcPr>
                  <w:tcW w:w="1134" w:type="dxa"/>
                </w:tcPr>
                <w:p w14:paraId="3ECF40AC" w14:textId="77777777" w:rsidR="00BF5EB2" w:rsidRDefault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</w:tc>
              <w:tc>
                <w:tcPr>
                  <w:tcW w:w="1135" w:type="dxa"/>
                </w:tcPr>
                <w:p w14:paraId="2FF0EC03" w14:textId="77777777" w:rsidR="00BF5EB2" w:rsidRDefault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</w:tc>
              <w:tc>
                <w:tcPr>
                  <w:tcW w:w="4400" w:type="dxa"/>
                </w:tcPr>
                <w:p w14:paraId="489B0DA6" w14:textId="77777777" w:rsidR="00BF5EB2" w:rsidRDefault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</w:tc>
            </w:tr>
          </w:tbl>
          <w:p w14:paraId="774FD9F7" w14:textId="77777777" w:rsidR="00C203A2" w:rsidRDefault="00C203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A0B04"/>
              </w:rPr>
            </w:pPr>
          </w:p>
          <w:p w14:paraId="085F8D2A" w14:textId="0557E7BA" w:rsidR="00BF5EB2" w:rsidRPr="00BF5EB2" w:rsidRDefault="00C203A2" w:rsidP="00BF5E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A0B04"/>
              </w:rPr>
            </w:pPr>
            <w:r>
              <w:rPr>
                <w:rFonts w:cs="Arial"/>
                <w:b/>
                <w:bCs/>
                <w:color w:val="1A0B04"/>
              </w:rPr>
              <w:t>Introducing Gary Soto</w:t>
            </w:r>
          </w:p>
          <w:p w14:paraId="26DC9FEC" w14:textId="77777777" w:rsidR="00BF5EB2" w:rsidRPr="00BF5EB2" w:rsidRDefault="00BF5EB2" w:rsidP="00BF5EB2">
            <w:pPr>
              <w:widowControl w:val="0"/>
              <w:autoSpaceDE w:val="0"/>
              <w:autoSpaceDN w:val="0"/>
              <w:adjustRightInd w:val="0"/>
              <w:rPr>
                <w:rFonts w:cs="Georgia"/>
              </w:rPr>
            </w:pPr>
            <w:r w:rsidRPr="00BF5EB2">
              <w:rPr>
                <w:rFonts w:cs="Georgia"/>
              </w:rPr>
              <w:t>Gary Soto is known for a body of work that deals with the realities of growing up in Mexican-American communities; in poems, novels, short stories, plays and over a two dozen books for young people, Soto has recreated the world of the barrio, the urban, Spanish-speaking neighborhood where he was raised, bringing the sights, sounds and smells vividly to lif</w:t>
            </w:r>
            <w:r w:rsidRPr="00BF5EB2">
              <w:rPr>
                <w:rFonts w:cs="Georgia"/>
              </w:rPr>
              <w:t>e.</w:t>
            </w:r>
            <w:r w:rsidRPr="00BF5EB2">
              <w:rPr>
                <w:rFonts w:cs="Georgia"/>
              </w:rPr>
              <w:t xml:space="preserve"> </w:t>
            </w:r>
          </w:p>
          <w:p w14:paraId="28FF6FFE" w14:textId="345BB3ED" w:rsidR="00BF5EB2" w:rsidRPr="00BF5EB2" w:rsidRDefault="00BF5EB2" w:rsidP="00BF5EB2">
            <w:pPr>
              <w:widowControl w:val="0"/>
              <w:autoSpaceDE w:val="0"/>
              <w:autoSpaceDN w:val="0"/>
              <w:adjustRightInd w:val="0"/>
              <w:rPr>
                <w:rFonts w:cs="Georgia"/>
              </w:rPr>
            </w:pPr>
          </w:p>
          <w:p w14:paraId="7346F4A6" w14:textId="63637ADF" w:rsidR="00BF5EB2" w:rsidRPr="00BF5EB2" w:rsidRDefault="00BF5EB2" w:rsidP="00BF5EB2">
            <w:pPr>
              <w:widowControl w:val="0"/>
              <w:autoSpaceDE w:val="0"/>
              <w:autoSpaceDN w:val="0"/>
              <w:adjustRightInd w:val="0"/>
              <w:rPr>
                <w:rFonts w:cs="Georgia"/>
              </w:rPr>
            </w:pPr>
            <w:r w:rsidRPr="00BF5EB2">
              <w:rPr>
                <w:rFonts w:cs="Georgia"/>
              </w:rPr>
              <w:t xml:space="preserve">Soto’s poetry </w:t>
            </w:r>
            <w:r w:rsidRPr="00BF5EB2">
              <w:rPr>
                <w:rFonts w:cs="Georgia"/>
              </w:rPr>
              <w:t>focuses</w:t>
            </w:r>
            <w:r w:rsidRPr="00BF5EB2">
              <w:rPr>
                <w:rFonts w:cs="Georgia"/>
              </w:rPr>
              <w:t xml:space="preserve"> on everyday experiences while evoking the harsh forces that often shape life for Chicanos, including racism, poverty, and crime.  </w:t>
            </w:r>
          </w:p>
          <w:p w14:paraId="041F6D77" w14:textId="2544AFF6" w:rsidR="00BF5EB2" w:rsidRPr="00BF5EB2" w:rsidRDefault="00BF5EB2" w:rsidP="00BF5EB2">
            <w:pPr>
              <w:widowControl w:val="0"/>
              <w:autoSpaceDE w:val="0"/>
              <w:autoSpaceDN w:val="0"/>
              <w:adjustRightInd w:val="0"/>
              <w:rPr>
                <w:rFonts w:cs="Georgia"/>
              </w:rPr>
            </w:pPr>
          </w:p>
          <w:p w14:paraId="4FDFB419" w14:textId="5874B6A9" w:rsidR="00BF5EB2" w:rsidRPr="00BF5EB2" w:rsidRDefault="00BF5EB2" w:rsidP="00BF5EB2">
            <w:pPr>
              <w:widowControl w:val="0"/>
              <w:autoSpaceDE w:val="0"/>
              <w:autoSpaceDN w:val="0"/>
              <w:adjustRightInd w:val="0"/>
              <w:rPr>
                <w:rFonts w:cs="Georgia"/>
              </w:rPr>
            </w:pPr>
            <w:r w:rsidRPr="00BF5EB2">
              <w:rPr>
                <w:rFonts w:cs="Georgia"/>
              </w:rPr>
              <w:t xml:space="preserve">Soto </w:t>
            </w:r>
            <w:proofErr w:type="gramStart"/>
            <w:r w:rsidRPr="00BF5EB2">
              <w:rPr>
                <w:rFonts w:cs="Georgia"/>
              </w:rPr>
              <w:t>says</w:t>
            </w:r>
            <w:r w:rsidRPr="00BF5EB2">
              <w:rPr>
                <w:rFonts w:cs="Georgia"/>
              </w:rPr>
              <w:t xml:space="preserve"> that</w:t>
            </w:r>
            <w:proofErr w:type="gramEnd"/>
            <w:r w:rsidRPr="00BF5EB2">
              <w:rPr>
                <w:rFonts w:cs="Georgia"/>
              </w:rPr>
              <w:t xml:space="preserve"> “as a writer, my duty is not to make people perfect, particularly Mexican Americans. I’m not a cheerleader. I’m one who provides portraits of people in the rush of life.” </w:t>
            </w:r>
          </w:p>
          <w:p w14:paraId="131BA6B8" w14:textId="706E2932" w:rsidR="00BF5EB2" w:rsidRPr="00BF5EB2" w:rsidRDefault="00BF5EB2" w:rsidP="00BF5EB2">
            <w:pPr>
              <w:widowControl w:val="0"/>
              <w:autoSpaceDE w:val="0"/>
              <w:autoSpaceDN w:val="0"/>
              <w:adjustRightInd w:val="0"/>
              <w:rPr>
                <w:rFonts w:cs="Georgia"/>
              </w:rPr>
            </w:pPr>
          </w:p>
          <w:p w14:paraId="489A073C" w14:textId="6D2080CF" w:rsidR="00C203A2" w:rsidRPr="00BF5EB2" w:rsidRDefault="00BF5EB2">
            <w:pPr>
              <w:widowControl w:val="0"/>
              <w:autoSpaceDE w:val="0"/>
              <w:autoSpaceDN w:val="0"/>
              <w:adjustRightInd w:val="0"/>
              <w:rPr>
                <w:rFonts w:cs="Georgia"/>
              </w:rPr>
            </w:pPr>
            <w:r>
              <w:rPr>
                <w:rFonts w:cs="Arial"/>
                <w:b/>
                <w:bCs/>
                <w:noProof/>
                <w:color w:val="1A0B0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2B9401" wp14:editId="109C7911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-1073785</wp:posOffset>
                      </wp:positionV>
                      <wp:extent cx="3200400" cy="2171700"/>
                      <wp:effectExtent l="0" t="0" r="0" b="1270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25C00C" w14:textId="6EA919CE" w:rsidR="00BF5EB2" w:rsidRDefault="00BF5EB2">
                                  <w:r>
                                    <w:rPr>
                                      <w:rFonts w:ascii="Georgia" w:hAnsi="Georgia" w:cs="Georgia"/>
                                      <w:noProof/>
                                      <w:color w:val="3F3F3F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684FE44D" wp14:editId="32222F48">
                                        <wp:extent cx="3017520" cy="1976738"/>
                                        <wp:effectExtent l="0" t="0" r="5080" b="5080"/>
                                        <wp:docPr id="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17520" cy="19767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21.4pt;margin-top:-84.5pt;width:252pt;height:17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qu8tACAAAW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5xj&#10;pIgEih5Z69GVblEe0NkZV4DTgwE334IaWB70DpSh6JZbGf5QDgI74Lw/YBuCUVB+ALbyFEwUbONs&#10;kk3gAPGT5+vGOv+RaYmCUGIL5EVMyfbG+c51cAmvKb1ohIgECvVCATE7DYsd0N0mBaQCYvAMSUV2&#10;fsxPJ+NqcjodnVWn2SjP0vNRVaXj0fWiSqs0X8yn+dVPyEKSLC920CcGuiwgBEgsBFn1nATz35Ei&#10;CX3RwlmWxObp6oPAEZIh1STA38EcJb8XLBQg1GfGgbaIdlDEgWFzYdGWQKsTSpnykagIBngHLw6A&#10;veVi7x8hi1C+5XIH/vCyVv5wWTZK20jtq7Trr0PKvPMHMI7qDqJvl23s10MXLnW9h+a0uhtuZ+ii&#10;gQa6Ic7fEwvTDE0HG8rfwYcLvSux7iWM1tp+/5M++AOfYMUosF5i921DLMNIfFIwftMsz8M6iYcc&#10;eggO9tiyPLaojZxrYCWDXWhoFIO/F4PIrZZPsMiq8CqYiKLwdon9IM59t7NgEVJWVdEJFogh/kY9&#10;GBpCB5LCeDy2T8SafoY8NNKtHvYIKV6NUucbbipdbbzmTZyzgHOHao8/LJ/Ylv2iDNvt+By9ntf5&#10;7BcAAAD//wMAUEsDBBQABgAIAAAAIQDEnKjL4AAAAAwBAAAPAAAAZHJzL2Rvd25yZXYueG1sTI9N&#10;T8MwDIbvSPsPkZG4bclGKbQ0nRCIK2jjQ+KWNV5brXGqJlvLv593gqPtR6+ft1hPrhMnHELrScNy&#10;oUAgVd62VGv4/HidP4AI0ZA1nSfU8IsB1uXsqjC59SNt8LSNteAQCrnR0MTY51KGqkFnwsL3SHzb&#10;+8GZyONQSzuYkcNdJ1dKpdKZlvhDY3p8brA6bI9Ow9fb/uc7Ue/1i7vrRz8pSS6TWt9cT0+PICJO&#10;8Q+Giz6rQ8lOO38kG0SnIUlWrB41zJdpxq0YyZKUVztm728VyLKQ/0uUZwAAAP//AwBQSwECLQAU&#10;AAYACAAAACEA5JnDwPsAAADhAQAAEwAAAAAAAAAAAAAAAAAAAAAAW0NvbnRlbnRfVHlwZXNdLnht&#10;bFBLAQItABQABgAIAAAAIQAjsmrh1wAAAJQBAAALAAAAAAAAAAAAAAAAACwBAABfcmVscy8ucmVs&#10;c1BLAQItABQABgAIAAAAIQBBCq7y0AIAABYGAAAOAAAAAAAAAAAAAAAAACwCAABkcnMvZTJvRG9j&#10;LnhtbFBLAQItABQABgAIAAAAIQDEnKjL4AAAAAwBAAAPAAAAAAAAAAAAAAAAACgFAABkcnMvZG93&#10;bnJldi54bWxQSwUGAAAAAAQABADzAAAANQYAAAAA&#10;" filled="f" stroked="f">
                      <v:textbox>
                        <w:txbxContent>
                          <w:p w14:paraId="7325C00C" w14:textId="6EA919CE" w:rsidR="00BF5EB2" w:rsidRDefault="00BF5EB2">
                            <w:r>
                              <w:rPr>
                                <w:rFonts w:ascii="Georgia" w:hAnsi="Georgia" w:cs="Georgia"/>
                                <w:noProof/>
                                <w:color w:val="3F3F3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84FE44D" wp14:editId="32222F48">
                                  <wp:extent cx="3017520" cy="1976738"/>
                                  <wp:effectExtent l="0" t="0" r="5080" b="508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7520" cy="1976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F5EB2">
              <w:rPr>
                <w:rFonts w:cs="Georgia"/>
              </w:rPr>
              <w:t xml:space="preserve">Soto has received high praise for his poetry—his collections have been finalists for the Pulitzer Prize and the National Book Award, and he has received a </w:t>
            </w:r>
            <w:r w:rsidRPr="00BF5EB2">
              <w:rPr>
                <w:rFonts w:cs="Georgia"/>
                <w:i/>
                <w:iCs/>
              </w:rPr>
              <w:t>Nation</w:t>
            </w:r>
            <w:r w:rsidRPr="00BF5EB2">
              <w:rPr>
                <w:rFonts w:cs="Georgia"/>
              </w:rPr>
              <w:t xml:space="preserve">/Discovery Award and the Levinson Award from </w:t>
            </w:r>
            <w:r w:rsidRPr="00BF5EB2">
              <w:rPr>
                <w:rFonts w:cs="Georgia"/>
                <w:i/>
                <w:iCs/>
              </w:rPr>
              <w:t>Poetry.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685574" w:rsidRPr="00C203A2" w14:paraId="29D6FEE6" w14:textId="77777777" w:rsidTr="00BF5EB2">
              <w:tc>
                <w:tcPr>
                  <w:tcW w:w="11460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2FA88B4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</w:rPr>
                  </w:pPr>
                </w:p>
                <w:p w14:paraId="305B0C7A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</w:rPr>
                  </w:pPr>
                </w:p>
                <w:p w14:paraId="205561AF" w14:textId="690C44A1" w:rsidR="00685574" w:rsidRP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0280692" wp14:editId="2780AC9A">
                            <wp:simplePos x="0" y="0"/>
                            <wp:positionH relativeFrom="column">
                              <wp:posOffset>2514600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3886200" cy="2743200"/>
                            <wp:effectExtent l="0" t="0" r="0" b="0"/>
                            <wp:wrapSquare wrapText="bothSides"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88620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738C23F" w14:textId="0E6A4EE3" w:rsidR="00BF5EB2" w:rsidRDefault="00BF5EB2">
                                        <w:r w:rsidRPr="00C203A2">
                                          <w:rPr>
                                            <w:rFonts w:cs="Arial"/>
                                            <w:b/>
                                            <w:bCs/>
                                            <w:noProof/>
                                            <w:color w:val="661714"/>
                                          </w:rPr>
                                          <w:drawing>
                                            <wp:inline distT="0" distB="0" distL="0" distR="0" wp14:anchorId="1F61241F" wp14:editId="7FC49F50">
                                              <wp:extent cx="3703320" cy="2777490"/>
                                              <wp:effectExtent l="0" t="0" r="5080" b="0"/>
                                              <wp:docPr id="10" name="Picture 10">
                                                <a:hlinkClick xmlns:a="http://schemas.openxmlformats.org/drawingml/2006/main" r:id="rId8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703320" cy="277749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2" o:spid="_x0000_s1027" type="#_x0000_t202" style="position:absolute;margin-left:198pt;margin-top:9pt;width:306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8z784CAAAPBgAADgAAAGRycy9lMm9Eb2MueG1srFTfT9swEH6ftP/B8ntJUgKUiBSFok6TEKDB&#10;xLPr2G00/5rttunQ/vednaQUtocx7SU5353Pd993dxeXrRRow6xrtCpxdpRixBTVdaOWJf76OB9N&#10;MHKeqJoIrViJd8zhy+nHDxdbU7CxXmlRM4sgiHLF1pR45b0pksTRFZPEHWnDFBi5tpJ4ONplUluy&#10;hehSJOM0PU222tbGasqcA+11Z8TTGJ9zRv0d5455JEoMufn4tfG7CN9kekGKpSVm1dA+DfIPWUjS&#10;KHh0H+qaeILWtvktlGyo1U5zf0S1TDTnDWWxBqgmS99U87AihsVaABxn9jC5/xeW3m7uLWrqEo8x&#10;UkQCRY+s9ehKt2gc0NkaV4DTgwE334IaWB70DpSh6JZbGf5QDgI74LzbYxuCUVAeTyanQBhGFGzj&#10;s/w4HCB+8nLdWOc/MS1REEpsgbyIKdncON+5Di7hNaXnjRCRQKFeKSBmp2GxA7rbpIBUQAyeIanI&#10;zvPs5GxcnZ2cj06rk2yUZ+lkVFXpeHQ9r9Iqzeez8/zqJ2QhSZYXW+gTA10WEAIk5oIse06C+e9I&#10;kYS+auEsS2LzdPVB4AjJkGoS4O9gjpLfCRYKEOoL40BbRDso4sCwmbBoQ6DVCaVM+UhUBAO8gxcH&#10;wN5zsfePkEUo33O5A394WSu/vywbpW2k9k3a9bchZd75AxgHdQfRt4sWsAriQtc76Eqru6l2hs4b&#10;6Jwb4vw9sTDG0G2wmvwdfLjQ2xLrXsJope2PP+mDPxAJVowC3SV239fEMozEZwVzd57ledgj8ZBD&#10;88DBHloWhxa1ljMNdGSwBA2NYvD3YhC51fIJNlgVXgUTURTeLrEfxJnvlhVsQMqqKjrB5jDE36gH&#10;Q0PowE6Yi8f2iVjTD4+HDrrVwwIhxZsZ6nzDTaWrtde8iQP2gmoPPGyd2I/9hgxr7fAcvV72+PQX&#10;AAAA//8DAFBLAwQUAAYACAAAACEAWiSyCN0AAAALAQAADwAAAGRycy9kb3ducmV2LnhtbEyPQU/D&#10;MAyF70j8h8hI3FgCbNNWmk4IxBXEgEm7eY3XVjRO1WRr+fe4JzjZ1nt6/l6+GX2rztTHJrCF25kB&#10;RVwG13Bl4fPj5WYFKiZkh21gsvBDETbF5UWOmQsDv9N5myolIRwztFCn1GVax7Imj3EWOmLRjqH3&#10;mOTsK+16HCTct/rOmKX22LB8qLGjp5rK7+3JW/h6Pe53c/NWPftFN4TRaPZrbe311fj4ACrRmP7M&#10;MOELOhTCdAgndlG1Fu7XS+mSRFjJnAzGTNvBwnxhDOgi1/87FL8AAAD//wMAUEsBAi0AFAAGAAgA&#10;AAAhAOSZw8D7AAAA4QEAABMAAAAAAAAAAAAAAAAAAAAAAFtDb250ZW50X1R5cGVzXS54bWxQSwEC&#10;LQAUAAYACAAAACEAI7Jq4dcAAACUAQAACwAAAAAAAAAAAAAAAAAsAQAAX3JlbHMvLnJlbHNQSwEC&#10;LQAUAAYACAAAACEAJr8z784CAAAPBgAADgAAAAAAAAAAAAAAAAAsAgAAZHJzL2Uyb0RvYy54bWxQ&#10;SwECLQAUAAYACAAAACEAWiSyCN0AAAALAQAADwAAAAAAAAAAAAAAAAAmBQAAZHJzL2Rvd25yZXYu&#10;eG1sUEsFBgAAAAAEAAQA8wAAADAGAAAAAA==&#10;" filled="f" stroked="f">
                            <v:textbox>
                              <w:txbxContent>
                                <w:p w14:paraId="0738C23F" w14:textId="0E6A4EE3" w:rsidR="00BF5EB2" w:rsidRDefault="00BF5EB2">
                                  <w:r w:rsidRPr="00C203A2"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color w:val="661714"/>
                                    </w:rPr>
                                    <w:drawing>
                                      <wp:inline distT="0" distB="0" distL="0" distR="0" wp14:anchorId="1F61241F" wp14:editId="7FC49F50">
                                        <wp:extent cx="3703320" cy="2777490"/>
                                        <wp:effectExtent l="0" t="0" r="5080" b="0"/>
                                        <wp:docPr id="10" name="Picture 10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3320" cy="27774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685574" w:rsidRPr="00C203A2">
                    <w:rPr>
                      <w:rFonts w:cs="Arial"/>
                      <w:b/>
                      <w:bCs/>
                    </w:rPr>
                    <w:t>Ode to Family Photographs</w:t>
                  </w:r>
                </w:p>
                <w:p w14:paraId="0691354B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proofErr w:type="gramStart"/>
                  <w:r w:rsidRPr="00C203A2">
                    <w:rPr>
                      <w:rFonts w:cs="Arial"/>
                      <w:color w:val="1A0B04"/>
                    </w:rPr>
                    <w:t>by</w:t>
                  </w:r>
                  <w:proofErr w:type="gramEnd"/>
                  <w:r w:rsidRPr="00C203A2">
                    <w:rPr>
                      <w:rFonts w:cs="Arial"/>
                      <w:color w:val="1A0B04"/>
                    </w:rPr>
                    <w:t xml:space="preserve"> Gary Soto</w:t>
                  </w:r>
                </w:p>
                <w:p w14:paraId="0BB63300" w14:textId="77777777" w:rsidR="00685574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77A02D83" w14:textId="77777777" w:rsidR="00BF5EB2" w:rsidRPr="00C203A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67CF35AE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i/>
                      <w:iCs/>
                      <w:color w:val="1A0B04"/>
                    </w:rPr>
                    <w:t>Mama was never good at pictures.</w:t>
                  </w:r>
                </w:p>
                <w:p w14:paraId="134B3446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i/>
                      <w:iCs/>
                      <w:color w:val="1A0B04"/>
                    </w:rPr>
                  </w:pPr>
                </w:p>
                <w:p w14:paraId="47210FA9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color w:val="1A0B04"/>
                    </w:rPr>
                    <w:t>This is a statue of a famous general who lost an arm, </w:t>
                  </w:r>
                </w:p>
                <w:p w14:paraId="5A62A301" w14:textId="427479EF" w:rsidR="00685574" w:rsidRPr="00C203A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>
                    <w:rPr>
                      <w:rFonts w:cs="Arial"/>
                      <w:color w:val="1A0B04"/>
                    </w:rPr>
                    <w:t xml:space="preserve">And this is </w:t>
                  </w:r>
                  <w:proofErr w:type="gramStart"/>
                  <w:r>
                    <w:rPr>
                      <w:rFonts w:cs="Arial"/>
                      <w:color w:val="1A0B04"/>
                    </w:rPr>
                    <w:t>me</w:t>
                  </w:r>
                  <w:proofErr w:type="gramEnd"/>
                  <w:r>
                    <w:rPr>
                      <w:rFonts w:cs="Arial"/>
                      <w:color w:val="1A0B04"/>
                    </w:rPr>
                    <w:t xml:space="preserve"> with my head c</w:t>
                  </w:r>
                  <w:r w:rsidR="00685574" w:rsidRPr="00C203A2">
                    <w:rPr>
                      <w:rFonts w:cs="Arial"/>
                      <w:color w:val="1A0B04"/>
                    </w:rPr>
                    <w:t>ut off. </w:t>
                  </w:r>
                </w:p>
                <w:p w14:paraId="15144AB0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4681F5F0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color w:val="1A0B04"/>
                    </w:rPr>
                    <w:t>This a trash can chained to a gate, </w:t>
                  </w:r>
                </w:p>
                <w:p w14:paraId="02C4D447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color w:val="1A0B04"/>
                    </w:rPr>
                    <w:t>This is my father with his eyes half-closed.</w:t>
                  </w:r>
                </w:p>
                <w:p w14:paraId="54106456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13E60818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color w:val="1A0B04"/>
                    </w:rPr>
                    <w:t>This a photograph of my sister</w:t>
                  </w:r>
                </w:p>
                <w:p w14:paraId="7AD14AD2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color w:val="1A0B04"/>
                    </w:rPr>
                    <w:t xml:space="preserve">And </w:t>
                  </w:r>
                  <w:proofErr w:type="gramStart"/>
                  <w:r w:rsidRPr="00C203A2">
                    <w:rPr>
                      <w:rFonts w:cs="Arial"/>
                      <w:color w:val="1A0B04"/>
                    </w:rPr>
                    <w:t>a giraffe looking over her shoulder</w:t>
                  </w:r>
                  <w:proofErr w:type="gramEnd"/>
                  <w:r w:rsidRPr="00C203A2">
                    <w:rPr>
                      <w:rFonts w:cs="Arial"/>
                      <w:color w:val="1A0B04"/>
                    </w:rPr>
                    <w:t>. </w:t>
                  </w:r>
                </w:p>
                <w:p w14:paraId="4A304CC7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39FE5D1D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color w:val="1A0B04"/>
                    </w:rPr>
                    <w:t>This is our car's front bumper. </w:t>
                  </w:r>
                </w:p>
                <w:p w14:paraId="6E46EDCF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color w:val="1A0B04"/>
                    </w:rPr>
                    <w:t>This is a bird with a pretzel in its beak.</w:t>
                  </w:r>
                </w:p>
                <w:p w14:paraId="321E1AF5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color w:val="1A0B04"/>
                    </w:rPr>
                    <w:t>This is my brother Pedro standing on one leg on a rock. </w:t>
                  </w:r>
                </w:p>
                <w:p w14:paraId="47FCED1D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color w:val="1A0B04"/>
                    </w:rPr>
                    <w:t>With a smear of chocolate on his face. </w:t>
                  </w:r>
                </w:p>
                <w:p w14:paraId="4D214FA5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11F94C2E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i/>
                      <w:iCs/>
                      <w:color w:val="1A0B04"/>
                    </w:rPr>
                    <w:t>Mama sneezed when she looked</w:t>
                  </w:r>
                </w:p>
                <w:p w14:paraId="23EC2F05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i/>
                      <w:iCs/>
                      <w:color w:val="1A0B04"/>
                    </w:rPr>
                    <w:t>Behind the camera: the snapshots are blurry,</w:t>
                  </w:r>
                </w:p>
                <w:p w14:paraId="36D49009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i/>
                      <w:iCs/>
                      <w:color w:val="1A0B04"/>
                    </w:rPr>
                    <w:t>The angles dizzy as a spin on a merry-go-round.</w:t>
                  </w:r>
                </w:p>
                <w:p w14:paraId="13A66C1C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i/>
                      <w:iCs/>
                      <w:color w:val="1A0B04"/>
                    </w:rPr>
                  </w:pPr>
                </w:p>
                <w:p w14:paraId="728E228B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color w:val="1A0B04"/>
                    </w:rPr>
                    <w:t>But we had fun when Mama picked up the camera.</w:t>
                  </w:r>
                </w:p>
                <w:p w14:paraId="51D02D6D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color w:val="1A0B04"/>
                    </w:rPr>
                    <w:t>How can I tell?</w:t>
                  </w:r>
                </w:p>
                <w:p w14:paraId="3A6B7D0C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color w:val="1A0B04"/>
                    </w:rPr>
                    <w:t>Each of us laughing hard. </w:t>
                  </w:r>
                </w:p>
                <w:p w14:paraId="48A91604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color w:val="1A0B04"/>
                    </w:rPr>
                    <w:t>Can you see: I have candy in my mouth. </w:t>
                  </w:r>
                </w:p>
                <w:p w14:paraId="19BE7D6F" w14:textId="77777777" w:rsidR="00685574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2FFA68CE" w14:textId="77777777" w:rsidR="00BF5EB2" w:rsidRPr="00C203A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0369F1FA" w14:textId="77777777" w:rsidR="00C203A2" w:rsidRDefault="00BF5EB2" w:rsidP="00BF5EB2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/>
                      <w:color w:val="1A0B04"/>
                    </w:rPr>
                  </w:pPr>
                  <w:r>
                    <w:rPr>
                      <w:rFonts w:cs="Arial"/>
                      <w:b/>
                      <w:color w:val="1A0B04"/>
                    </w:rPr>
                    <w:t>Questions</w:t>
                  </w:r>
                </w:p>
                <w:p w14:paraId="097697CD" w14:textId="2E1471B3" w:rsidR="00BF5EB2" w:rsidRDefault="00BF5EB2" w:rsidP="00BF5EB2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>
                    <w:rPr>
                      <w:rFonts w:cs="Arial"/>
                      <w:color w:val="1A0B04"/>
                    </w:rPr>
                    <w:t>1. What does the speaker’s mother take pictures of? What does this tell us about her?</w:t>
                  </w:r>
                </w:p>
                <w:p w14:paraId="0ECCFCD6" w14:textId="77777777" w:rsidR="00BF5EB2" w:rsidRDefault="00BF5EB2" w:rsidP="00BF5EB2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0681EB28" w14:textId="77777777" w:rsidR="00BF5EB2" w:rsidRDefault="00BF5EB2" w:rsidP="00BF5EB2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41270252" w14:textId="77777777" w:rsidR="00BF5EB2" w:rsidRDefault="00BF5EB2" w:rsidP="00BF5EB2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21A44EE0" w14:textId="77777777" w:rsidR="00BF5EB2" w:rsidRDefault="00BF5EB2" w:rsidP="00BF5EB2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3493816D" w14:textId="77777777" w:rsidR="00BF5EB2" w:rsidRDefault="00BF5EB2" w:rsidP="00BF5EB2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5E884D62" w14:textId="77777777" w:rsidR="00BF5EB2" w:rsidRDefault="00BF5EB2" w:rsidP="00BF5EB2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>
                    <w:rPr>
                      <w:rFonts w:cs="Arial"/>
                      <w:color w:val="1A0B04"/>
                    </w:rPr>
                    <w:t xml:space="preserve">2. What is the author’s message to his reader? What are we supposed to learn from this poem? </w:t>
                  </w:r>
                </w:p>
                <w:p w14:paraId="3772B8E6" w14:textId="6E7792A7" w:rsidR="00BF5EB2" w:rsidRDefault="00BF5EB2" w:rsidP="00BF5EB2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>
                    <w:rPr>
                      <w:rFonts w:cs="Arial"/>
                      <w:color w:val="1A0B04"/>
                    </w:rPr>
                    <w:t xml:space="preserve">    What words or phrases help you know this?</w:t>
                  </w:r>
                </w:p>
                <w:p w14:paraId="7C420D58" w14:textId="77777777" w:rsidR="00BF5EB2" w:rsidRDefault="00BF5EB2" w:rsidP="00BF5EB2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0D06F2C4" w14:textId="77777777" w:rsidR="00BF5EB2" w:rsidRDefault="00BF5EB2" w:rsidP="00BF5EB2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61A86E21" w14:textId="77777777" w:rsidR="00BF5EB2" w:rsidRDefault="00BF5EB2" w:rsidP="00BF5EB2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19D8FD3B" w14:textId="77777777" w:rsidR="00BF5EB2" w:rsidRDefault="00BF5EB2" w:rsidP="00BF5EB2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615AAB7A" w14:textId="77777777" w:rsidR="00BF5EB2" w:rsidRDefault="00BF5EB2" w:rsidP="00BF5EB2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5E562763" w14:textId="77777777" w:rsidR="00BF5EB2" w:rsidRDefault="00BF5EB2" w:rsidP="00BF5EB2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>
                    <w:rPr>
                      <w:rFonts w:cs="Arial"/>
                      <w:color w:val="1A0B04"/>
                    </w:rPr>
                    <w:t xml:space="preserve">3. </w:t>
                  </w:r>
                  <w:r>
                    <w:rPr>
                      <w:rFonts w:cs="Arial"/>
                      <w:color w:val="1A0B04"/>
                    </w:rPr>
                    <w:t>What is the mood of this poem? What words or phrases help you to know this?</w:t>
                  </w:r>
                </w:p>
                <w:p w14:paraId="512CAD4E" w14:textId="0577E8A3" w:rsidR="00BF5EB2" w:rsidRDefault="00BF5EB2" w:rsidP="00BF5EB2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24CAD7B6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b/>
                      <w:bCs/>
                      <w:color w:val="1A0B04"/>
                    </w:rPr>
                    <w:t>Write About It</w:t>
                  </w:r>
                </w:p>
                <w:p w14:paraId="14C22AC6" w14:textId="20D35D62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color w:val="1A0B04"/>
                    </w:rPr>
                    <w:t xml:space="preserve">Bring in several photographs of yourself and your family when you were younger, taken at places and events you remember fondly. </w:t>
                  </w:r>
                </w:p>
                <w:p w14:paraId="77EFB69B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423D5FDB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b/>
                      <w:bCs/>
                      <w:color w:val="1A0B04"/>
                    </w:rPr>
                    <w:t>Visual Images Album</w:t>
                  </w:r>
                </w:p>
                <w:tbl>
                  <w:tblPr>
                    <w:tblW w:w="0" w:type="auto"/>
                    <w:tblBorders>
                      <w:top w:val="single" w:sz="8" w:space="0" w:color="757575"/>
                      <w:left w:val="single" w:sz="8" w:space="0" w:color="757575"/>
                      <w:right w:val="single" w:sz="8" w:space="0" w:color="757575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50"/>
                    <w:gridCol w:w="3595"/>
                    <w:gridCol w:w="3595"/>
                  </w:tblGrid>
                  <w:tr w:rsidR="00BF5EB2" w:rsidRPr="00C203A2" w14:paraId="09C50917" w14:textId="77777777" w:rsidTr="00BF5EB2">
                    <w:trPr>
                      <w:trHeight w:val="403"/>
                    </w:trPr>
                    <w:tc>
                      <w:tcPr>
                        <w:tcW w:w="2150" w:type="dxa"/>
                        <w:tcBorders>
                          <w:top w:val="single" w:sz="8" w:space="0" w:color="757575"/>
                          <w:left w:val="single" w:sz="8" w:space="0" w:color="757575"/>
                          <w:bottom w:val="single" w:sz="8" w:space="0" w:color="757575"/>
                          <w:right w:val="single" w:sz="8" w:space="0" w:color="757575"/>
                        </w:tcBorders>
                        <w:shd w:val="clear" w:color="auto" w:fill="EEECE1" w:themeFill="background2"/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  <w:vAlign w:val="center"/>
                      </w:tcPr>
                      <w:p w14:paraId="47931EAA" w14:textId="75955F75" w:rsidR="00685574" w:rsidRPr="00C203A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1A0B04"/>
                          </w:rPr>
                          <w:t>Image’s Name</w:t>
                        </w:r>
                      </w:p>
                    </w:tc>
                    <w:tc>
                      <w:tcPr>
                        <w:tcW w:w="3595" w:type="dxa"/>
                        <w:tcBorders>
                          <w:top w:val="single" w:sz="8" w:space="0" w:color="757575"/>
                          <w:left w:val="single" w:sz="8" w:space="0" w:color="757575"/>
                          <w:bottom w:val="single" w:sz="8" w:space="0" w:color="757575"/>
                          <w:right w:val="single" w:sz="8" w:space="0" w:color="757575"/>
                        </w:tcBorders>
                        <w:shd w:val="clear" w:color="auto" w:fill="EEECE1" w:themeFill="background2"/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  <w:vAlign w:val="center"/>
                      </w:tcPr>
                      <w:p w14:paraId="720C2BE2" w14:textId="7E7C0EED" w:rsidR="00685574" w:rsidRPr="00C203A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1A0B04"/>
                          </w:rPr>
                          <w:t>What Happening</w:t>
                        </w:r>
                      </w:p>
                    </w:tc>
                    <w:tc>
                      <w:tcPr>
                        <w:tcW w:w="3595" w:type="dxa"/>
                        <w:tcBorders>
                          <w:top w:val="single" w:sz="8" w:space="0" w:color="757575"/>
                          <w:left w:val="single" w:sz="8" w:space="0" w:color="757575"/>
                          <w:bottom w:val="single" w:sz="8" w:space="0" w:color="757575"/>
                          <w:right w:val="single" w:sz="8" w:space="0" w:color="757575"/>
                        </w:tcBorders>
                        <w:shd w:val="clear" w:color="auto" w:fill="EEECE1" w:themeFill="background2"/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  <w:vAlign w:val="center"/>
                      </w:tcPr>
                      <w:p w14:paraId="57FC6BEB" w14:textId="78558B03" w:rsidR="00685574" w:rsidRPr="00C203A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1A0B04"/>
                          </w:rPr>
                          <w:t>What This Tells Us</w:t>
                        </w:r>
                      </w:p>
                    </w:tc>
                  </w:tr>
                  <w:tr w:rsidR="00BF5EB2" w:rsidRPr="00C203A2" w14:paraId="2119734B" w14:textId="77777777" w:rsidTr="00BF5EB2">
                    <w:tblPrEx>
                      <w:tblBorders>
                        <w:top w:val="none" w:sz="0" w:space="0" w:color="auto"/>
                      </w:tblBorders>
                    </w:tblPrEx>
                    <w:tc>
                      <w:tcPr>
                        <w:tcW w:w="2150" w:type="dxa"/>
                        <w:tcBorders>
                          <w:top w:val="single" w:sz="8" w:space="0" w:color="757575"/>
                          <w:left w:val="single" w:sz="8" w:space="0" w:color="757575"/>
                          <w:bottom w:val="single" w:sz="8" w:space="0" w:color="757575"/>
                          <w:right w:val="single" w:sz="8" w:space="0" w:color="757575"/>
                        </w:tcBorders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</w:tcPr>
                      <w:p w14:paraId="66FA6E5A" w14:textId="77777777" w:rsidR="00685574" w:rsidRPr="00C203A2" w:rsidRDefault="00685574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  <w:r w:rsidRPr="00C203A2">
                          <w:rPr>
                            <w:rFonts w:cs="Arial"/>
                            <w:b/>
                            <w:bCs/>
                            <w:color w:val="1A0B04"/>
                          </w:rPr>
                          <w:t> </w:t>
                        </w:r>
                      </w:p>
                    </w:tc>
                    <w:tc>
                      <w:tcPr>
                        <w:tcW w:w="3595" w:type="dxa"/>
                        <w:tcBorders>
                          <w:top w:val="single" w:sz="8" w:space="0" w:color="757575"/>
                          <w:left w:val="single" w:sz="8" w:space="0" w:color="757575"/>
                          <w:bottom w:val="single" w:sz="8" w:space="0" w:color="757575"/>
                          <w:right w:val="single" w:sz="8" w:space="0" w:color="757575"/>
                        </w:tcBorders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</w:tcPr>
                      <w:p w14:paraId="306858F9" w14:textId="77777777" w:rsidR="00685574" w:rsidRPr="00C203A2" w:rsidRDefault="00685574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  <w:r w:rsidRPr="00C203A2">
                          <w:rPr>
                            <w:rFonts w:cs="Arial"/>
                            <w:b/>
                            <w:bCs/>
                            <w:color w:val="1A0B04"/>
                          </w:rPr>
                          <w:t> </w:t>
                        </w:r>
                      </w:p>
                    </w:tc>
                    <w:tc>
                      <w:tcPr>
                        <w:tcW w:w="3595" w:type="dxa"/>
                        <w:tcBorders>
                          <w:top w:val="single" w:sz="8" w:space="0" w:color="757575"/>
                          <w:left w:val="single" w:sz="8" w:space="0" w:color="757575"/>
                          <w:bottom w:val="single" w:sz="8" w:space="0" w:color="757575"/>
                          <w:right w:val="single" w:sz="8" w:space="0" w:color="757575"/>
                        </w:tcBorders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</w:tcPr>
                      <w:p w14:paraId="4420D1F4" w14:textId="77777777" w:rsidR="00685574" w:rsidRDefault="00685574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  <w:r w:rsidRPr="00C203A2">
                          <w:rPr>
                            <w:rFonts w:cs="Arial"/>
                            <w:b/>
                            <w:bCs/>
                            <w:color w:val="1A0B04"/>
                          </w:rPr>
                          <w:t> </w:t>
                        </w:r>
                      </w:p>
                      <w:p w14:paraId="3A235D53" w14:textId="77777777" w:rsidR="00BF5EB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</w:p>
                      <w:p w14:paraId="79C01144" w14:textId="77777777" w:rsidR="00BF5EB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</w:p>
                      <w:p w14:paraId="58634EEB" w14:textId="77777777" w:rsidR="00BF5EB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</w:p>
                      <w:p w14:paraId="74D778E4" w14:textId="77777777" w:rsidR="00BF5EB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</w:p>
                      <w:p w14:paraId="525B129E" w14:textId="77777777" w:rsidR="00BF5EB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</w:p>
                      <w:p w14:paraId="2E2A1FFA" w14:textId="77777777" w:rsidR="00BF5EB2" w:rsidRPr="00C203A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</w:p>
                    </w:tc>
                  </w:tr>
                  <w:tr w:rsidR="00BF5EB2" w:rsidRPr="00C203A2" w14:paraId="62D36B43" w14:textId="77777777" w:rsidTr="00BF5EB2">
                    <w:tblPrEx>
                      <w:tblBorders>
                        <w:top w:val="none" w:sz="0" w:space="0" w:color="auto"/>
                        <w:bottom w:val="single" w:sz="8" w:space="0" w:color="757575"/>
                      </w:tblBorders>
                    </w:tblPrEx>
                    <w:tc>
                      <w:tcPr>
                        <w:tcW w:w="2150" w:type="dxa"/>
                        <w:tcBorders>
                          <w:top w:val="single" w:sz="8" w:space="0" w:color="757575"/>
                          <w:left w:val="single" w:sz="8" w:space="0" w:color="757575"/>
                          <w:bottom w:val="single" w:sz="8" w:space="0" w:color="757575"/>
                          <w:right w:val="single" w:sz="8" w:space="0" w:color="757575"/>
                        </w:tcBorders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</w:tcPr>
                      <w:p w14:paraId="6868C3EF" w14:textId="77777777" w:rsidR="00685574" w:rsidRPr="00C203A2" w:rsidRDefault="00685574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  <w:r w:rsidRPr="00C203A2">
                          <w:rPr>
                            <w:rFonts w:cs="Arial"/>
                            <w:b/>
                            <w:bCs/>
                            <w:color w:val="1A0B04"/>
                          </w:rPr>
                          <w:t> </w:t>
                        </w:r>
                      </w:p>
                    </w:tc>
                    <w:tc>
                      <w:tcPr>
                        <w:tcW w:w="3595" w:type="dxa"/>
                        <w:tcBorders>
                          <w:top w:val="single" w:sz="8" w:space="0" w:color="757575"/>
                          <w:left w:val="single" w:sz="8" w:space="0" w:color="757575"/>
                          <w:bottom w:val="single" w:sz="8" w:space="0" w:color="757575"/>
                          <w:right w:val="single" w:sz="8" w:space="0" w:color="757575"/>
                        </w:tcBorders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</w:tcPr>
                      <w:p w14:paraId="163190CD" w14:textId="77777777" w:rsidR="00685574" w:rsidRPr="00C203A2" w:rsidRDefault="00685574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  <w:r w:rsidRPr="00C203A2">
                          <w:rPr>
                            <w:rFonts w:cs="Arial"/>
                            <w:b/>
                            <w:bCs/>
                            <w:color w:val="1A0B04"/>
                          </w:rPr>
                          <w:t> </w:t>
                        </w:r>
                      </w:p>
                    </w:tc>
                    <w:tc>
                      <w:tcPr>
                        <w:tcW w:w="3595" w:type="dxa"/>
                        <w:tcBorders>
                          <w:top w:val="single" w:sz="8" w:space="0" w:color="757575"/>
                          <w:left w:val="single" w:sz="8" w:space="0" w:color="757575"/>
                          <w:bottom w:val="single" w:sz="8" w:space="0" w:color="757575"/>
                          <w:right w:val="single" w:sz="8" w:space="0" w:color="757575"/>
                        </w:tcBorders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</w:tcPr>
                      <w:p w14:paraId="0AE61F41" w14:textId="77777777" w:rsidR="00BF5EB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</w:p>
                      <w:p w14:paraId="3949AAA6" w14:textId="77777777" w:rsidR="00BF5EB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</w:p>
                      <w:p w14:paraId="5A247852" w14:textId="77777777" w:rsidR="00BF5EB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</w:p>
                      <w:p w14:paraId="4428CFB5" w14:textId="77777777" w:rsidR="00BF5EB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</w:p>
                      <w:p w14:paraId="002B95FC" w14:textId="77777777" w:rsidR="00BF5EB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</w:p>
                      <w:p w14:paraId="2325A42A" w14:textId="77777777" w:rsidR="00BF5EB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</w:p>
                      <w:p w14:paraId="068CCE4F" w14:textId="77777777" w:rsidR="00685574" w:rsidRPr="00C203A2" w:rsidRDefault="00685574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  <w:r w:rsidRPr="00C203A2">
                          <w:rPr>
                            <w:rFonts w:cs="Arial"/>
                            <w:b/>
                            <w:bCs/>
                            <w:color w:val="1A0B04"/>
                          </w:rPr>
                          <w:t> </w:t>
                        </w:r>
                      </w:p>
                    </w:tc>
                  </w:tr>
                  <w:tr w:rsidR="00BF5EB2" w:rsidRPr="00C203A2" w14:paraId="609EEF47" w14:textId="77777777" w:rsidTr="00BF5EB2">
                    <w:tblPrEx>
                      <w:tblBorders>
                        <w:top w:val="none" w:sz="0" w:space="0" w:color="auto"/>
                        <w:bottom w:val="single" w:sz="8" w:space="0" w:color="757575"/>
                      </w:tblBorders>
                    </w:tblPrEx>
                    <w:tc>
                      <w:tcPr>
                        <w:tcW w:w="2150" w:type="dxa"/>
                        <w:tcBorders>
                          <w:top w:val="single" w:sz="8" w:space="0" w:color="757575"/>
                          <w:left w:val="single" w:sz="8" w:space="0" w:color="757575"/>
                          <w:bottom w:val="single" w:sz="8" w:space="0" w:color="757575"/>
                          <w:right w:val="single" w:sz="8" w:space="0" w:color="757575"/>
                        </w:tcBorders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</w:tcPr>
                      <w:p w14:paraId="4C4E6A42" w14:textId="77777777" w:rsidR="00BF5EB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</w:p>
                      <w:p w14:paraId="774F3C4A" w14:textId="77777777" w:rsidR="00BF5EB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</w:p>
                      <w:p w14:paraId="35C8ECAD" w14:textId="77777777" w:rsidR="00BF5EB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</w:p>
                      <w:p w14:paraId="782C842F" w14:textId="77777777" w:rsidR="00BF5EB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</w:p>
                      <w:p w14:paraId="5ED7E905" w14:textId="77777777" w:rsidR="00BF5EB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</w:p>
                      <w:p w14:paraId="1C135F07" w14:textId="77777777" w:rsidR="00BF5EB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</w:p>
                      <w:p w14:paraId="6C8A6A40" w14:textId="77777777" w:rsidR="00BF5EB2" w:rsidRPr="00C203A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</w:p>
                    </w:tc>
                    <w:tc>
                      <w:tcPr>
                        <w:tcW w:w="3595" w:type="dxa"/>
                        <w:tcBorders>
                          <w:top w:val="single" w:sz="8" w:space="0" w:color="757575"/>
                          <w:left w:val="single" w:sz="8" w:space="0" w:color="757575"/>
                          <w:bottom w:val="single" w:sz="8" w:space="0" w:color="757575"/>
                          <w:right w:val="single" w:sz="8" w:space="0" w:color="757575"/>
                        </w:tcBorders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</w:tcPr>
                      <w:p w14:paraId="151B193B" w14:textId="77777777" w:rsidR="00BF5EB2" w:rsidRPr="00C203A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</w:p>
                    </w:tc>
                    <w:tc>
                      <w:tcPr>
                        <w:tcW w:w="3595" w:type="dxa"/>
                        <w:tcBorders>
                          <w:top w:val="single" w:sz="8" w:space="0" w:color="757575"/>
                          <w:left w:val="single" w:sz="8" w:space="0" w:color="757575"/>
                          <w:bottom w:val="single" w:sz="8" w:space="0" w:color="757575"/>
                          <w:right w:val="single" w:sz="8" w:space="0" w:color="757575"/>
                        </w:tcBorders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</w:tcPr>
                      <w:p w14:paraId="4BA3A933" w14:textId="77777777" w:rsidR="00BF5EB2" w:rsidRDefault="00BF5EB2" w:rsidP="00BF5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color w:val="1A0B04"/>
                          </w:rPr>
                        </w:pPr>
                      </w:p>
                    </w:tc>
                  </w:tr>
                </w:tbl>
                <w:p w14:paraId="67B230F2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29F4152C" w14:textId="1CF4A558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color w:val="1A0B04"/>
                    </w:rPr>
                    <w:t>Using "Ode to Family Photographs" as a model, writ</w:t>
                  </w:r>
                  <w:r>
                    <w:rPr>
                      <w:rFonts w:cs="Arial"/>
                      <w:color w:val="1A0B04"/>
                    </w:rPr>
                    <w:t>e</w:t>
                  </w:r>
                  <w:r w:rsidRPr="00C203A2">
                    <w:rPr>
                      <w:rFonts w:cs="Arial"/>
                      <w:color w:val="1A0B04"/>
                    </w:rPr>
                    <w:t xml:space="preserve"> a list poem based on these photos</w:t>
                  </w:r>
                  <w:r>
                    <w:rPr>
                      <w:rFonts w:cs="Arial"/>
                      <w:color w:val="1A0B04"/>
                    </w:rPr>
                    <w:t xml:space="preserve"> and your descriptions you’ve made in the above table</w:t>
                  </w:r>
                  <w:r w:rsidRPr="00C203A2">
                    <w:rPr>
                      <w:rFonts w:cs="Arial"/>
                      <w:color w:val="1A0B04"/>
                    </w:rPr>
                    <w:t xml:space="preserve">. </w:t>
                  </w:r>
                </w:p>
                <w:p w14:paraId="13DD0604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213C7071" w14:textId="77777777" w:rsidR="00BF5EB2" w:rsidRPr="00C203A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color w:val="1A0B04"/>
                    </w:rPr>
                    <w:t>You</w:t>
                  </w:r>
                  <w:r>
                    <w:rPr>
                      <w:rFonts w:cs="Arial"/>
                      <w:color w:val="1A0B04"/>
                    </w:rPr>
                    <w:t>r</w:t>
                  </w:r>
                  <w:r w:rsidRPr="00C203A2">
                    <w:rPr>
                      <w:rFonts w:cs="Arial"/>
                      <w:color w:val="1A0B04"/>
                    </w:rPr>
                    <w:t xml:space="preserve"> list poem doesn't have to be humorous like Soto's. You might want to try more of a "documentary" list poem. </w:t>
                  </w:r>
                </w:p>
                <w:p w14:paraId="3A0CA488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44E953DD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464323C5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18C01848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1C704239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19A943CD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0D9AC0B4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04DF79D5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0C519BF3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31D87C44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5923FF03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54FB0CC6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3E25FD58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5274E4A5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345D778C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69747950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345ED711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356D7B52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1210CF79" w14:textId="77777777" w:rsidR="00BF5EB2" w:rsidRPr="00C203A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30A6A27D" w14:textId="00C00C7B" w:rsidR="00685574" w:rsidRPr="00BF5EB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b/>
                      <w:bCs/>
                      <w:color w:val="1A0B04"/>
                    </w:rPr>
                    <w:t>Patterns/ Repetitions in "Ode to Family Photographs"</w:t>
                  </w:r>
                </w:p>
                <w:p w14:paraId="03B4710D" w14:textId="2CE8F4D8" w:rsidR="00685574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 w:rsidRPr="00C203A2">
                    <w:rPr>
                      <w:rFonts w:cs="Arial"/>
                      <w:color w:val="1A0B04"/>
                    </w:rPr>
                    <w:t>Read the poem again and see if you notice any patterns, such as words and phrases that are repeated throughout the</w:t>
                  </w:r>
                  <w:r w:rsidR="00BF5EB2">
                    <w:rPr>
                      <w:rFonts w:cs="Arial"/>
                      <w:color w:val="1A0B04"/>
                    </w:rPr>
                    <w:t xml:space="preserve"> poem. Patterns need not occur </w:t>
                  </w:r>
                  <w:r w:rsidRPr="00C203A2">
                    <w:rPr>
                      <w:rFonts w:cs="Arial"/>
                      <w:color w:val="1A0B04"/>
                    </w:rPr>
                    <w:t>in every line. </w:t>
                  </w:r>
                  <w:r w:rsidR="00BF5EB2">
                    <w:rPr>
                      <w:rFonts w:cs="Arial"/>
                      <w:color w:val="1A0B04"/>
                    </w:rPr>
                    <w:t>List the words or phrases you see repeated here.</w:t>
                  </w:r>
                </w:p>
                <w:p w14:paraId="1D874C0B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586BC2E9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392148E6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4CF67ABE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26CFA70A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0747E036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6B712638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6ED431CB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5D8737E6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62B23765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6A041B1E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3A9150A6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>
                    <w:rPr>
                      <w:rFonts w:cs="Arial"/>
                      <w:color w:val="1A0B04"/>
                    </w:rPr>
                    <w:t>What do these repetitions tell us?</w:t>
                  </w:r>
                </w:p>
                <w:p w14:paraId="73CFC8B8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0798B915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09010258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06C3A7CA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1B089E3E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34AB6A4B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2F199ACF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44B080A2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bookmarkStart w:id="0" w:name="_GoBack"/>
                  <w:bookmarkEnd w:id="0"/>
                </w:p>
                <w:p w14:paraId="42439DB2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37057D26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04BA179D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689ED938" w14:textId="394D409C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>
                    <w:rPr>
                      <w:rFonts w:cs="Arial"/>
                      <w:b/>
                      <w:color w:val="1A0B04"/>
                    </w:rPr>
                    <w:t>Final Thoughts</w:t>
                  </w:r>
                </w:p>
                <w:p w14:paraId="63B48380" w14:textId="1F25B5BF" w:rsidR="00BF5EB2" w:rsidRP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  <w:r>
                    <w:rPr>
                      <w:rFonts w:cs="Arial"/>
                      <w:color w:val="1A0B04"/>
                    </w:rPr>
                    <w:t>Do you think Soto remembers these moments with his family fondly? What evidence from the poem or your own life supports your answer?</w:t>
                  </w:r>
                </w:p>
                <w:p w14:paraId="62AB7D42" w14:textId="77777777" w:rsidR="00BF5EB2" w:rsidRPr="00C203A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color w:val="1A0B04"/>
                    </w:rPr>
                  </w:pPr>
                </w:p>
                <w:p w14:paraId="13A1BE55" w14:textId="77777777" w:rsidR="00685574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0005C42F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7843FE03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6374A91B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0D886DB8" w14:textId="77777777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45E5D774" w14:textId="77777777" w:rsidR="00BF5EB2" w:rsidRPr="00C203A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  <w:p w14:paraId="5676E25D" w14:textId="77777777" w:rsidR="00685574" w:rsidRPr="00C203A2" w:rsidRDefault="00685574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1A0B04"/>
                    </w:rPr>
                  </w:pPr>
                </w:p>
              </w:tc>
            </w:tr>
            <w:tr w:rsidR="00BF5EB2" w:rsidRPr="00C203A2" w14:paraId="2D88A6E6" w14:textId="77777777" w:rsidTr="00BF5EB2">
              <w:tc>
                <w:tcPr>
                  <w:tcW w:w="11460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6B1C969" w14:textId="05542193" w:rsidR="00BF5EB2" w:rsidRDefault="00BF5EB2" w:rsidP="00BF5E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noProof/>
                    </w:rPr>
                  </w:pPr>
                </w:p>
              </w:tc>
            </w:tr>
          </w:tbl>
          <w:p w14:paraId="37FD93B9" w14:textId="77777777" w:rsidR="00685574" w:rsidRDefault="00685574" w:rsidP="00BF5E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1618F5B4" w14:textId="77777777" w:rsidR="00685574" w:rsidRDefault="00685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0B04"/>
              </w:rPr>
            </w:pPr>
          </w:p>
        </w:tc>
      </w:tr>
    </w:tbl>
    <w:p w14:paraId="6F0BBEA2" w14:textId="77777777" w:rsidR="00494E2F" w:rsidRDefault="00494E2F" w:rsidP="00685574"/>
    <w:sectPr w:rsidR="00494E2F" w:rsidSect="00BF5EB2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74"/>
    <w:rsid w:val="00494E2F"/>
    <w:rsid w:val="004D3949"/>
    <w:rsid w:val="00685574"/>
    <w:rsid w:val="00983499"/>
    <w:rsid w:val="00BF5EB2"/>
    <w:rsid w:val="00C203A2"/>
    <w:rsid w:val="00F9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27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5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5EB2"/>
    <w:pPr>
      <w:ind w:left="720"/>
      <w:contextualSpacing/>
    </w:pPr>
  </w:style>
  <w:style w:type="table" w:styleId="TableGrid">
    <w:name w:val="Table Grid"/>
    <w:basedOn w:val="TableNormal"/>
    <w:uiPriority w:val="59"/>
    <w:rsid w:val="00BF5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5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5EB2"/>
    <w:pPr>
      <w:ind w:left="720"/>
      <w:contextualSpacing/>
    </w:pPr>
  </w:style>
  <w:style w:type="table" w:styleId="TableGrid">
    <w:name w:val="Table Grid"/>
    <w:basedOn w:val="TableNormal"/>
    <w:uiPriority w:val="59"/>
    <w:rsid w:val="00BF5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ak8.picdn.net/shutterstock/videos/1269922/preview/stock-footage-family-vacation-in-the-alps-austria-s-vintage-mm-amateur-film.jpg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77793-F490-C842-82EC-10DEEC17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524</Words>
  <Characters>2990</Characters>
  <Application>Microsoft Macintosh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Madson</dc:creator>
  <cp:keywords/>
  <dc:description/>
  <cp:lastModifiedBy>Christopher Madson</cp:lastModifiedBy>
  <cp:revision>3</cp:revision>
  <dcterms:created xsi:type="dcterms:W3CDTF">2014-03-23T15:58:00Z</dcterms:created>
  <dcterms:modified xsi:type="dcterms:W3CDTF">2014-03-24T20:10:00Z</dcterms:modified>
</cp:coreProperties>
</file>